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06D" w:rsidRPr="00AC55DD" w:rsidRDefault="00796F96">
      <w:pPr>
        <w:jc w:val="center"/>
        <w:rPr>
          <w:sz w:val="24"/>
        </w:rPr>
      </w:pPr>
      <w:bookmarkStart w:id="0" w:name="_GoBack"/>
      <w:r w:rsidRPr="00AC55DD">
        <w:rPr>
          <w:rFonts w:hint="eastAsia"/>
          <w:sz w:val="24"/>
        </w:rPr>
        <w:t>室蘭市図書館雑誌スポンサー制度実施要項</w:t>
      </w:r>
    </w:p>
    <w:p w:rsidR="0005306D" w:rsidRPr="00AC55DD" w:rsidRDefault="0005306D">
      <w:pPr>
        <w:jc w:val="center"/>
        <w:rPr>
          <w:sz w:val="24"/>
        </w:rPr>
      </w:pPr>
    </w:p>
    <w:p w:rsidR="0005306D" w:rsidRPr="00AC55DD" w:rsidRDefault="00796F96">
      <w:pPr>
        <w:ind w:firstLineChars="100" w:firstLine="240"/>
        <w:rPr>
          <w:sz w:val="24"/>
        </w:rPr>
      </w:pPr>
      <w:r w:rsidRPr="00AC55DD">
        <w:rPr>
          <w:rFonts w:hint="eastAsia"/>
          <w:sz w:val="24"/>
        </w:rPr>
        <w:t>（趣旨）</w:t>
      </w:r>
    </w:p>
    <w:p w:rsidR="0005306D" w:rsidRPr="00AC55DD" w:rsidRDefault="00796F96">
      <w:pPr>
        <w:ind w:left="240" w:hangingChars="100" w:hanging="240"/>
        <w:rPr>
          <w:sz w:val="24"/>
        </w:rPr>
      </w:pPr>
      <w:r w:rsidRPr="00AC55DD">
        <w:rPr>
          <w:rFonts w:hint="eastAsia"/>
          <w:sz w:val="24"/>
        </w:rPr>
        <w:t>第１条　この要項は、室蘭市図書館に雑誌を提供する制度（以下「雑誌スポンサー制度」という。）の実施について必要な事項を定めるものとする。</w:t>
      </w:r>
    </w:p>
    <w:p w:rsidR="0005306D" w:rsidRPr="00AC55DD" w:rsidRDefault="0005306D">
      <w:pPr>
        <w:rPr>
          <w:sz w:val="24"/>
        </w:rPr>
      </w:pPr>
    </w:p>
    <w:p w:rsidR="0005306D" w:rsidRPr="00AC55DD" w:rsidRDefault="00796F96">
      <w:pPr>
        <w:ind w:firstLineChars="100" w:firstLine="240"/>
        <w:rPr>
          <w:sz w:val="24"/>
        </w:rPr>
      </w:pPr>
      <w:r w:rsidRPr="00AC55DD">
        <w:rPr>
          <w:rFonts w:hint="eastAsia"/>
          <w:sz w:val="24"/>
        </w:rPr>
        <w:t>（制度の内容）</w:t>
      </w:r>
    </w:p>
    <w:p w:rsidR="0005306D" w:rsidRPr="00AC55DD" w:rsidRDefault="00796F96">
      <w:pPr>
        <w:ind w:left="240" w:hangingChars="100" w:hanging="240"/>
        <w:rPr>
          <w:sz w:val="24"/>
        </w:rPr>
      </w:pPr>
      <w:r w:rsidRPr="00AC55DD">
        <w:rPr>
          <w:rFonts w:hint="eastAsia"/>
          <w:sz w:val="24"/>
        </w:rPr>
        <w:t>第２条　雑誌スポンサー制度は、室蘭市図書館に雑誌を提供し、雑誌スポンサー名及び広告（以下「広告等」という。）を表示する者（以下「雑誌スポンサー」という。）が雑誌の購入費用を負担し、提供した雑誌を図書館利用者の閲覧に供する。</w:t>
      </w:r>
    </w:p>
    <w:p w:rsidR="0005306D" w:rsidRPr="00AC55DD" w:rsidRDefault="00796F96">
      <w:pPr>
        <w:ind w:left="240" w:hangingChars="100" w:hanging="240"/>
        <w:rPr>
          <w:sz w:val="24"/>
        </w:rPr>
      </w:pPr>
      <w:r w:rsidRPr="00AC55DD">
        <w:rPr>
          <w:rFonts w:hint="eastAsia"/>
          <w:sz w:val="24"/>
        </w:rPr>
        <w:t>２　雑誌スポンサーが提供した雑誌の配架位置、保存及び廃棄については、図書館長が決定する。</w:t>
      </w:r>
    </w:p>
    <w:p w:rsidR="0005306D" w:rsidRPr="00AC55DD" w:rsidRDefault="00796F96">
      <w:pPr>
        <w:ind w:left="240" w:hangingChars="100" w:hanging="240"/>
        <w:rPr>
          <w:sz w:val="24"/>
        </w:rPr>
      </w:pPr>
      <w:r w:rsidRPr="00AC55DD">
        <w:rPr>
          <w:rFonts w:hint="eastAsia"/>
          <w:sz w:val="24"/>
        </w:rPr>
        <w:t>３　図書館長は、提供された雑誌の最新号のカバー表面に雑誌スポンサーの名称を、並びに提供された雑誌の最新号のカバー裏面に雑誌スポンサーの広告等を掲載する。</w:t>
      </w:r>
    </w:p>
    <w:p w:rsidR="0005306D" w:rsidRPr="00AC55DD" w:rsidRDefault="00796F96">
      <w:pPr>
        <w:ind w:left="240" w:hangingChars="100" w:hanging="240"/>
        <w:rPr>
          <w:sz w:val="24"/>
        </w:rPr>
      </w:pPr>
      <w:r w:rsidRPr="00AC55DD">
        <w:rPr>
          <w:rFonts w:hint="eastAsia"/>
          <w:sz w:val="24"/>
        </w:rPr>
        <w:t>４　図書館長は、室蘭市図書館のホームページで雑誌スポンサーの名称等を公表することができる。</w:t>
      </w:r>
    </w:p>
    <w:p w:rsidR="0005306D" w:rsidRPr="00AC55DD" w:rsidRDefault="0005306D">
      <w:pPr>
        <w:rPr>
          <w:sz w:val="24"/>
        </w:rPr>
      </w:pPr>
    </w:p>
    <w:p w:rsidR="0005306D" w:rsidRPr="00AC55DD" w:rsidRDefault="00796F96">
      <w:pPr>
        <w:ind w:firstLineChars="100" w:firstLine="240"/>
        <w:rPr>
          <w:sz w:val="24"/>
        </w:rPr>
      </w:pPr>
      <w:r w:rsidRPr="00AC55DD">
        <w:rPr>
          <w:rFonts w:hint="eastAsia"/>
          <w:sz w:val="24"/>
        </w:rPr>
        <w:t>（雑誌スポンサーの要件）</w:t>
      </w:r>
    </w:p>
    <w:p w:rsidR="0005306D" w:rsidRPr="00AC55DD" w:rsidRDefault="00796F96">
      <w:pPr>
        <w:ind w:left="240" w:hangingChars="100" w:hanging="240"/>
        <w:rPr>
          <w:sz w:val="24"/>
        </w:rPr>
      </w:pPr>
      <w:r w:rsidRPr="00AC55DD">
        <w:rPr>
          <w:rFonts w:hint="eastAsia"/>
          <w:sz w:val="24"/>
        </w:rPr>
        <w:t>第３条　雑誌スポンサーは、法人、団体又は個人事業主を対象とする。ただし、次の各号のいずれかに該当する業種又は事業者を除く。</w:t>
      </w:r>
    </w:p>
    <w:p w:rsidR="0005306D" w:rsidRPr="00AC55DD" w:rsidRDefault="00796F96">
      <w:pPr>
        <w:rPr>
          <w:sz w:val="24"/>
        </w:rPr>
      </w:pPr>
      <w:r w:rsidRPr="00AC55DD">
        <w:rPr>
          <w:rFonts w:hint="eastAsia"/>
          <w:sz w:val="24"/>
        </w:rPr>
        <w:t>（１）各種法令又は条例、規則等に違反している者</w:t>
      </w:r>
    </w:p>
    <w:p w:rsidR="0005306D" w:rsidRPr="00AC55DD" w:rsidRDefault="00796F96">
      <w:pPr>
        <w:rPr>
          <w:sz w:val="24"/>
        </w:rPr>
      </w:pPr>
      <w:r w:rsidRPr="00AC55DD">
        <w:rPr>
          <w:rFonts w:hint="eastAsia"/>
          <w:sz w:val="24"/>
        </w:rPr>
        <w:t>（２）暴力団又は暴力団の構成員であると認めるに足りる相当の理由のある者</w:t>
      </w:r>
    </w:p>
    <w:p w:rsidR="0005306D" w:rsidRPr="00AC55DD" w:rsidRDefault="00796F96" w:rsidP="00956085">
      <w:pPr>
        <w:ind w:left="480" w:hangingChars="200" w:hanging="480"/>
        <w:rPr>
          <w:sz w:val="24"/>
        </w:rPr>
      </w:pPr>
      <w:r w:rsidRPr="00AC55DD">
        <w:rPr>
          <w:rFonts w:hint="eastAsia"/>
          <w:sz w:val="24"/>
        </w:rPr>
        <w:t>（３）風俗営業等の規制及び業務の適正化等に関する法律（昭和２３年法律第１２２号）第２条第１項に規定する風俗営業等を営む者又はこれらに類する事業を営む者</w:t>
      </w:r>
    </w:p>
    <w:p w:rsidR="0005306D" w:rsidRPr="00AC55DD" w:rsidRDefault="00796F96">
      <w:pPr>
        <w:rPr>
          <w:sz w:val="24"/>
        </w:rPr>
      </w:pPr>
      <w:r w:rsidRPr="00AC55DD">
        <w:rPr>
          <w:rFonts w:hint="eastAsia"/>
          <w:sz w:val="24"/>
        </w:rPr>
        <w:t>（４）貸金業法（昭和５８年法律第３２号）第２条第１項に規定する事業を営む者</w:t>
      </w:r>
    </w:p>
    <w:p w:rsidR="0005306D" w:rsidRPr="00AC55DD" w:rsidRDefault="00796F96">
      <w:pPr>
        <w:rPr>
          <w:sz w:val="24"/>
        </w:rPr>
      </w:pPr>
      <w:r w:rsidRPr="00AC55DD">
        <w:rPr>
          <w:rFonts w:hint="eastAsia"/>
          <w:sz w:val="24"/>
        </w:rPr>
        <w:t>（５）政治活動又は宗教活動を営む者</w:t>
      </w:r>
    </w:p>
    <w:p w:rsidR="0005306D" w:rsidRPr="00AC55DD" w:rsidRDefault="00796F96">
      <w:pPr>
        <w:rPr>
          <w:sz w:val="24"/>
        </w:rPr>
      </w:pPr>
      <w:r w:rsidRPr="00AC55DD">
        <w:rPr>
          <w:rFonts w:hint="eastAsia"/>
          <w:sz w:val="24"/>
        </w:rPr>
        <w:t>（６）行政機関からの行政指導を受けたにもかかわらず、改善をしない者</w:t>
      </w:r>
    </w:p>
    <w:p w:rsidR="0005306D" w:rsidRPr="00AC55DD" w:rsidRDefault="00796F96">
      <w:pPr>
        <w:rPr>
          <w:sz w:val="24"/>
        </w:rPr>
      </w:pPr>
      <w:r w:rsidRPr="00AC55DD">
        <w:rPr>
          <w:rFonts w:hint="eastAsia"/>
          <w:sz w:val="24"/>
        </w:rPr>
        <w:t>（７）本市の指名停止措置を受けている者</w:t>
      </w:r>
    </w:p>
    <w:p w:rsidR="0005306D" w:rsidRPr="00AC55DD" w:rsidRDefault="00796F96">
      <w:pPr>
        <w:rPr>
          <w:sz w:val="24"/>
        </w:rPr>
      </w:pPr>
      <w:r w:rsidRPr="00AC55DD">
        <w:rPr>
          <w:rFonts w:hint="eastAsia"/>
          <w:sz w:val="24"/>
        </w:rPr>
        <w:t>（８）市税を滞納している者</w:t>
      </w:r>
    </w:p>
    <w:p w:rsidR="0005306D" w:rsidRPr="00AC55DD" w:rsidRDefault="00796F96">
      <w:pPr>
        <w:rPr>
          <w:sz w:val="24"/>
        </w:rPr>
      </w:pPr>
      <w:r w:rsidRPr="00AC55DD">
        <w:rPr>
          <w:rFonts w:hint="eastAsia"/>
          <w:sz w:val="24"/>
        </w:rPr>
        <w:t>（９）前各号に定めるもののほか、図書館長が適当でないと認める者</w:t>
      </w:r>
    </w:p>
    <w:p w:rsidR="0005306D" w:rsidRPr="00AC55DD" w:rsidRDefault="0005306D">
      <w:pPr>
        <w:rPr>
          <w:sz w:val="24"/>
        </w:rPr>
      </w:pPr>
    </w:p>
    <w:p w:rsidR="0005306D" w:rsidRPr="00AC55DD" w:rsidRDefault="00796F96">
      <w:pPr>
        <w:ind w:firstLineChars="100" w:firstLine="240"/>
        <w:rPr>
          <w:sz w:val="24"/>
        </w:rPr>
      </w:pPr>
      <w:r w:rsidRPr="00AC55DD">
        <w:rPr>
          <w:rFonts w:hint="eastAsia"/>
          <w:sz w:val="24"/>
        </w:rPr>
        <w:t>（広告等の内容）</w:t>
      </w:r>
    </w:p>
    <w:p w:rsidR="0005306D" w:rsidRPr="00AC55DD" w:rsidRDefault="00796F96">
      <w:pPr>
        <w:ind w:left="240" w:hangingChars="100" w:hanging="240"/>
        <w:rPr>
          <w:sz w:val="24"/>
        </w:rPr>
      </w:pPr>
      <w:r w:rsidRPr="00AC55DD">
        <w:rPr>
          <w:rFonts w:hint="eastAsia"/>
          <w:sz w:val="24"/>
        </w:rPr>
        <w:t>第４条　掲載する広告等は、図書館の公共性及び信頼性を損なうおそれのないものとし、次のいずれかに該当するものは、掲出しない。</w:t>
      </w:r>
    </w:p>
    <w:p w:rsidR="0005306D" w:rsidRPr="00AC55DD" w:rsidRDefault="00796F96">
      <w:pPr>
        <w:rPr>
          <w:sz w:val="24"/>
        </w:rPr>
      </w:pPr>
      <w:r w:rsidRPr="00AC55DD">
        <w:rPr>
          <w:rFonts w:hint="eastAsia"/>
          <w:sz w:val="24"/>
        </w:rPr>
        <w:t>（１）法令等に違反するもの又はおそれのあるもの</w:t>
      </w:r>
    </w:p>
    <w:p w:rsidR="0005306D" w:rsidRPr="00AC55DD" w:rsidRDefault="00796F96">
      <w:pPr>
        <w:rPr>
          <w:sz w:val="24"/>
        </w:rPr>
      </w:pPr>
      <w:r w:rsidRPr="00AC55DD">
        <w:rPr>
          <w:rFonts w:hint="eastAsia"/>
          <w:sz w:val="24"/>
        </w:rPr>
        <w:t>（２）公序良俗に反するもの又はおそれのあるもの</w:t>
      </w:r>
    </w:p>
    <w:p w:rsidR="0005306D" w:rsidRPr="00AC55DD" w:rsidRDefault="00796F96">
      <w:pPr>
        <w:rPr>
          <w:sz w:val="24"/>
        </w:rPr>
      </w:pPr>
      <w:r w:rsidRPr="00AC55DD">
        <w:rPr>
          <w:rFonts w:hint="eastAsia"/>
          <w:sz w:val="24"/>
        </w:rPr>
        <w:t>（３）基本的人権を侵害するもの又はおそれのあるもの</w:t>
      </w:r>
    </w:p>
    <w:p w:rsidR="0005306D" w:rsidRPr="00AC55DD" w:rsidRDefault="00796F96">
      <w:pPr>
        <w:rPr>
          <w:sz w:val="24"/>
        </w:rPr>
      </w:pPr>
      <w:r w:rsidRPr="00AC55DD">
        <w:rPr>
          <w:rFonts w:hint="eastAsia"/>
          <w:sz w:val="24"/>
        </w:rPr>
        <w:t>（４）政治又は宗教に関するもの</w:t>
      </w:r>
    </w:p>
    <w:p w:rsidR="0005306D" w:rsidRPr="00AC55DD" w:rsidRDefault="00796F96">
      <w:pPr>
        <w:rPr>
          <w:sz w:val="24"/>
        </w:rPr>
      </w:pPr>
      <w:r w:rsidRPr="00AC55DD">
        <w:rPr>
          <w:rFonts w:hint="eastAsia"/>
          <w:sz w:val="24"/>
        </w:rPr>
        <w:lastRenderedPageBreak/>
        <w:t>（５）公衆に不快の念又は危害を与えるおそれのあるもの</w:t>
      </w:r>
    </w:p>
    <w:p w:rsidR="0005306D" w:rsidRPr="00AC55DD" w:rsidRDefault="00796F96">
      <w:pPr>
        <w:rPr>
          <w:sz w:val="24"/>
        </w:rPr>
      </w:pPr>
      <w:r w:rsidRPr="00AC55DD">
        <w:rPr>
          <w:rFonts w:hint="eastAsia"/>
          <w:sz w:val="24"/>
        </w:rPr>
        <w:t>（６）虚偽又は誇大な表現で誤認を与えるおそれのあるもの</w:t>
      </w:r>
    </w:p>
    <w:p w:rsidR="0005306D" w:rsidRPr="00AC55DD" w:rsidRDefault="00796F96">
      <w:pPr>
        <w:rPr>
          <w:sz w:val="24"/>
        </w:rPr>
      </w:pPr>
      <w:r w:rsidRPr="00AC55DD">
        <w:rPr>
          <w:rFonts w:hint="eastAsia"/>
          <w:sz w:val="24"/>
        </w:rPr>
        <w:t>（７）比較広告、懸賞広告及びクーポン付き広告</w:t>
      </w:r>
    </w:p>
    <w:p w:rsidR="0005306D" w:rsidRPr="00AC55DD" w:rsidRDefault="00796F96">
      <w:pPr>
        <w:rPr>
          <w:sz w:val="24"/>
        </w:rPr>
      </w:pPr>
      <w:r w:rsidRPr="00AC55DD">
        <w:rPr>
          <w:rFonts w:hint="eastAsia"/>
          <w:sz w:val="24"/>
        </w:rPr>
        <w:t>（８）その他周知内容として適当でないと図書館長が認めるもの</w:t>
      </w:r>
    </w:p>
    <w:p w:rsidR="0005306D" w:rsidRPr="00AC55DD" w:rsidRDefault="0005306D">
      <w:pPr>
        <w:rPr>
          <w:sz w:val="24"/>
        </w:rPr>
      </w:pPr>
    </w:p>
    <w:p w:rsidR="0005306D" w:rsidRPr="00AC55DD" w:rsidRDefault="00796F96">
      <w:pPr>
        <w:ind w:firstLineChars="100" w:firstLine="240"/>
        <w:rPr>
          <w:sz w:val="24"/>
        </w:rPr>
      </w:pPr>
      <w:r w:rsidRPr="00AC55DD">
        <w:rPr>
          <w:rFonts w:hint="eastAsia"/>
          <w:sz w:val="24"/>
        </w:rPr>
        <w:t>（広告等の規格等）</w:t>
      </w:r>
    </w:p>
    <w:p w:rsidR="002B2283" w:rsidRPr="00AC55DD" w:rsidRDefault="00796F96" w:rsidP="00956085">
      <w:pPr>
        <w:rPr>
          <w:sz w:val="24"/>
        </w:rPr>
      </w:pPr>
      <w:r w:rsidRPr="00AC55DD">
        <w:rPr>
          <w:rFonts w:hint="eastAsia"/>
          <w:sz w:val="24"/>
        </w:rPr>
        <w:t>第５条　広告等の表示位置及びスペースは、次のとおりとする。</w:t>
      </w:r>
    </w:p>
    <w:p w:rsidR="002B2283" w:rsidRPr="00AC55DD" w:rsidRDefault="00956085" w:rsidP="002B2283">
      <w:pPr>
        <w:ind w:left="240" w:hangingChars="100" w:hanging="240"/>
        <w:rPr>
          <w:sz w:val="24"/>
        </w:rPr>
      </w:pPr>
      <w:r w:rsidRPr="00AC55DD">
        <w:rPr>
          <w:rFonts w:hint="eastAsia"/>
          <w:sz w:val="24"/>
        </w:rPr>
        <w:t>（１）提供雑誌の最新号のカバー表面には、雑誌スポンサー名を表示する。</w:t>
      </w:r>
    </w:p>
    <w:p w:rsidR="0005306D" w:rsidRPr="00AC55DD" w:rsidRDefault="00956085" w:rsidP="002B2283">
      <w:pPr>
        <w:ind w:left="240" w:hangingChars="100" w:hanging="240"/>
        <w:rPr>
          <w:sz w:val="24"/>
        </w:rPr>
      </w:pPr>
      <w:r w:rsidRPr="00AC55DD">
        <w:rPr>
          <w:rFonts w:hint="eastAsia"/>
          <w:sz w:val="24"/>
        </w:rPr>
        <w:t>（２）</w:t>
      </w:r>
      <w:r w:rsidR="00796F96" w:rsidRPr="00AC55DD">
        <w:rPr>
          <w:rFonts w:hint="eastAsia"/>
          <w:sz w:val="24"/>
        </w:rPr>
        <w:t>提供雑誌の最</w:t>
      </w:r>
      <w:r w:rsidRPr="00AC55DD">
        <w:rPr>
          <w:rFonts w:hint="eastAsia"/>
          <w:sz w:val="24"/>
        </w:rPr>
        <w:t>新号のカバー裏面の広告は、提供雑誌の最新号カバーに収まるサイズと</w:t>
      </w:r>
      <w:r w:rsidR="00796F96" w:rsidRPr="00AC55DD">
        <w:rPr>
          <w:rFonts w:hint="eastAsia"/>
          <w:sz w:val="24"/>
        </w:rPr>
        <w:t>し、片面印刷のものを使用する。</w:t>
      </w:r>
    </w:p>
    <w:p w:rsidR="0005306D" w:rsidRPr="00AC55DD" w:rsidRDefault="00796F96">
      <w:pPr>
        <w:ind w:left="480" w:hangingChars="200" w:hanging="480"/>
        <w:rPr>
          <w:sz w:val="24"/>
        </w:rPr>
      </w:pPr>
      <w:r w:rsidRPr="00AC55DD">
        <w:rPr>
          <w:rFonts w:hint="eastAsia"/>
          <w:sz w:val="24"/>
        </w:rPr>
        <w:t>２　広告は、雑誌スポンサーが作成するものとする。</w:t>
      </w:r>
    </w:p>
    <w:p w:rsidR="0005306D" w:rsidRPr="00AC55DD" w:rsidRDefault="00796F96">
      <w:pPr>
        <w:ind w:left="240" w:hangingChars="100" w:hanging="240"/>
        <w:rPr>
          <w:sz w:val="24"/>
        </w:rPr>
      </w:pPr>
      <w:r w:rsidRPr="00AC55DD">
        <w:rPr>
          <w:rFonts w:hint="eastAsia"/>
          <w:sz w:val="24"/>
        </w:rPr>
        <w:t>３　広告の内容変更は、</w:t>
      </w:r>
      <w:r w:rsidR="00956085" w:rsidRPr="00AC55DD">
        <w:rPr>
          <w:rFonts w:hint="eastAsia"/>
          <w:sz w:val="24"/>
        </w:rPr>
        <w:t>提供期間内であれば随時可能とするが、</w:t>
      </w:r>
      <w:r w:rsidRPr="00AC55DD">
        <w:rPr>
          <w:rFonts w:hint="eastAsia"/>
          <w:sz w:val="24"/>
        </w:rPr>
        <w:t>変更に当たっては、図書館と事前に協議し、その承認を得なければならない。</w:t>
      </w:r>
    </w:p>
    <w:p w:rsidR="0005306D" w:rsidRPr="00AC55DD" w:rsidRDefault="00796F96">
      <w:pPr>
        <w:ind w:left="240" w:hangingChars="100" w:hanging="240"/>
        <w:rPr>
          <w:sz w:val="24"/>
        </w:rPr>
      </w:pPr>
      <w:r w:rsidRPr="00AC55DD">
        <w:rPr>
          <w:rFonts w:hint="eastAsia"/>
          <w:sz w:val="24"/>
        </w:rPr>
        <w:t>４　雑誌の配架位置は、図書館が決定するものとする。</w:t>
      </w:r>
    </w:p>
    <w:p w:rsidR="0005306D" w:rsidRPr="00AC55DD" w:rsidRDefault="0005306D">
      <w:pPr>
        <w:ind w:left="240" w:hangingChars="100" w:hanging="240"/>
        <w:rPr>
          <w:sz w:val="24"/>
        </w:rPr>
      </w:pPr>
    </w:p>
    <w:p w:rsidR="0005306D" w:rsidRPr="00AC55DD" w:rsidRDefault="00956085">
      <w:pPr>
        <w:ind w:leftChars="100" w:left="210"/>
        <w:rPr>
          <w:sz w:val="24"/>
        </w:rPr>
      </w:pPr>
      <w:r w:rsidRPr="00AC55DD">
        <w:rPr>
          <w:rFonts w:hint="eastAsia"/>
          <w:sz w:val="24"/>
        </w:rPr>
        <w:t>（雑誌</w:t>
      </w:r>
      <w:r w:rsidR="00796F96" w:rsidRPr="00AC55DD">
        <w:rPr>
          <w:rFonts w:hint="eastAsia"/>
          <w:sz w:val="24"/>
        </w:rPr>
        <w:t>の</w:t>
      </w:r>
      <w:r w:rsidRPr="00AC55DD">
        <w:rPr>
          <w:rFonts w:hint="eastAsia"/>
          <w:sz w:val="24"/>
        </w:rPr>
        <w:t>提供</w:t>
      </w:r>
      <w:r w:rsidR="00796F96" w:rsidRPr="00AC55DD">
        <w:rPr>
          <w:rFonts w:hint="eastAsia"/>
          <w:sz w:val="24"/>
        </w:rPr>
        <w:t>期間）</w:t>
      </w:r>
    </w:p>
    <w:p w:rsidR="0005306D" w:rsidRPr="00AC55DD" w:rsidRDefault="00796F96">
      <w:pPr>
        <w:ind w:left="240" w:hangingChars="100" w:hanging="240"/>
        <w:rPr>
          <w:sz w:val="24"/>
        </w:rPr>
      </w:pPr>
      <w:r w:rsidRPr="00AC55DD">
        <w:rPr>
          <w:rFonts w:hint="eastAsia"/>
          <w:sz w:val="24"/>
        </w:rPr>
        <w:t xml:space="preserve">第６条　</w:t>
      </w:r>
      <w:r w:rsidR="00956085" w:rsidRPr="00AC55DD">
        <w:rPr>
          <w:rFonts w:hint="eastAsia"/>
          <w:sz w:val="24"/>
        </w:rPr>
        <w:t>雑誌の提供</w:t>
      </w:r>
      <w:r w:rsidRPr="00AC55DD">
        <w:rPr>
          <w:rFonts w:hint="eastAsia"/>
          <w:sz w:val="24"/>
        </w:rPr>
        <w:t>期間は、原則として</w:t>
      </w:r>
      <w:r w:rsidR="00CC0EB2" w:rsidRPr="00AC55DD">
        <w:rPr>
          <w:rFonts w:hint="eastAsia"/>
          <w:sz w:val="24"/>
        </w:rPr>
        <w:t>４月から当該年度の３月末日までとする。ただし、</w:t>
      </w:r>
      <w:r w:rsidR="00793709" w:rsidRPr="00AC55DD">
        <w:rPr>
          <w:rFonts w:hint="eastAsia"/>
          <w:sz w:val="24"/>
        </w:rPr>
        <w:t>年度途中に新規に申請した場合は</w:t>
      </w:r>
      <w:r w:rsidR="00CC0EB2" w:rsidRPr="00AC55DD">
        <w:rPr>
          <w:rFonts w:hint="eastAsia"/>
          <w:sz w:val="24"/>
        </w:rPr>
        <w:t>、</w:t>
      </w:r>
      <w:r w:rsidRPr="00AC55DD">
        <w:rPr>
          <w:rFonts w:hint="eastAsia"/>
          <w:sz w:val="24"/>
        </w:rPr>
        <w:t>図書館が掲載を決定した月の翌月から</w:t>
      </w:r>
      <w:r w:rsidR="007E2745" w:rsidRPr="00AC55DD">
        <w:rPr>
          <w:rFonts w:hint="eastAsia"/>
          <w:sz w:val="24"/>
        </w:rPr>
        <w:t>当該年度の３月末日まで</w:t>
      </w:r>
      <w:r w:rsidR="002B2283" w:rsidRPr="00AC55DD">
        <w:rPr>
          <w:rFonts w:hint="eastAsia"/>
          <w:sz w:val="24"/>
        </w:rPr>
        <w:t>とする。</w:t>
      </w:r>
      <w:r w:rsidR="00CC0EB2" w:rsidRPr="00AC55DD">
        <w:rPr>
          <w:rFonts w:hint="eastAsia"/>
          <w:sz w:val="24"/>
        </w:rPr>
        <w:t>また</w:t>
      </w:r>
      <w:r w:rsidRPr="00AC55DD">
        <w:rPr>
          <w:rFonts w:hint="eastAsia"/>
          <w:sz w:val="24"/>
        </w:rPr>
        <w:t>、期間満了の３カ月前までに、図書館又は雑誌スポンサーのいずれからも解約の意思表示がない場合は、自動的に継続するものとし、その後も同様とする。</w:t>
      </w:r>
    </w:p>
    <w:p w:rsidR="0005306D" w:rsidRPr="00AC55DD" w:rsidRDefault="0005306D">
      <w:pPr>
        <w:ind w:left="240" w:hangingChars="100" w:hanging="240"/>
        <w:rPr>
          <w:sz w:val="24"/>
        </w:rPr>
      </w:pPr>
    </w:p>
    <w:p w:rsidR="0005306D" w:rsidRPr="00AC55DD" w:rsidRDefault="00796F96">
      <w:pPr>
        <w:ind w:firstLineChars="100" w:firstLine="240"/>
        <w:rPr>
          <w:sz w:val="24"/>
        </w:rPr>
      </w:pPr>
      <w:r w:rsidRPr="00AC55DD">
        <w:rPr>
          <w:rFonts w:hint="eastAsia"/>
          <w:sz w:val="24"/>
        </w:rPr>
        <w:t>（対象とする雑誌）</w:t>
      </w:r>
    </w:p>
    <w:p w:rsidR="0005306D" w:rsidRPr="00AC55DD" w:rsidRDefault="00796F96">
      <w:pPr>
        <w:ind w:left="240" w:hangingChars="100" w:hanging="240"/>
        <w:rPr>
          <w:sz w:val="24"/>
        </w:rPr>
      </w:pPr>
      <w:r w:rsidRPr="00AC55DD">
        <w:rPr>
          <w:rFonts w:hint="eastAsia"/>
          <w:sz w:val="24"/>
        </w:rPr>
        <w:t>第７条　雑誌スポンサーは、図書館長が選定した別紙「雑誌購入リスト」から提供雑誌を選定するものとする。</w:t>
      </w:r>
    </w:p>
    <w:p w:rsidR="0005306D" w:rsidRPr="00AC55DD" w:rsidRDefault="0005306D">
      <w:pPr>
        <w:rPr>
          <w:sz w:val="24"/>
        </w:rPr>
      </w:pPr>
    </w:p>
    <w:p w:rsidR="0005306D" w:rsidRPr="00AC55DD" w:rsidRDefault="00796F96">
      <w:pPr>
        <w:ind w:firstLineChars="100" w:firstLine="240"/>
        <w:rPr>
          <w:sz w:val="24"/>
        </w:rPr>
      </w:pPr>
      <w:r w:rsidRPr="00AC55DD">
        <w:rPr>
          <w:rFonts w:hint="eastAsia"/>
          <w:sz w:val="24"/>
        </w:rPr>
        <w:t>（申請方法）</w:t>
      </w:r>
    </w:p>
    <w:p w:rsidR="0005306D" w:rsidRPr="00AC55DD" w:rsidRDefault="00796F96">
      <w:pPr>
        <w:ind w:left="240" w:hangingChars="100" w:hanging="240"/>
        <w:rPr>
          <w:sz w:val="24"/>
        </w:rPr>
      </w:pPr>
      <w:r w:rsidRPr="00AC55DD">
        <w:rPr>
          <w:rFonts w:hint="eastAsia"/>
          <w:sz w:val="24"/>
        </w:rPr>
        <w:t>第８条　雑誌スポンサー制度に申込みをしようとする者は、室蘭市図書館雑誌スポンサー制度申請書（様式第１号）に必要事項を記入し、必要書類を添付のうえ図書館に持参、又は郵送のいずれかの方法により提出するものとする。</w:t>
      </w:r>
    </w:p>
    <w:p w:rsidR="0005306D" w:rsidRPr="00AC55DD" w:rsidRDefault="00796F96">
      <w:pPr>
        <w:ind w:left="240" w:hangingChars="100" w:hanging="240"/>
        <w:rPr>
          <w:sz w:val="24"/>
        </w:rPr>
      </w:pPr>
      <w:r w:rsidRPr="00AC55DD">
        <w:rPr>
          <w:rFonts w:hint="eastAsia"/>
          <w:sz w:val="24"/>
        </w:rPr>
        <w:t>２　申請は、随時受け付ける。ただし、既に雑誌スポンサーが付いている雑誌で継続契約の意思のない雑誌については、その雑誌スポンサー名等の提出期間の終了する２カ月前の１日から受け付けるものとする。</w:t>
      </w:r>
    </w:p>
    <w:p w:rsidR="0005306D" w:rsidRPr="00AC55DD" w:rsidRDefault="0005306D">
      <w:pPr>
        <w:rPr>
          <w:sz w:val="24"/>
        </w:rPr>
      </w:pPr>
    </w:p>
    <w:p w:rsidR="0005306D" w:rsidRPr="00AC55DD" w:rsidRDefault="00796F96">
      <w:pPr>
        <w:ind w:firstLineChars="100" w:firstLine="240"/>
        <w:rPr>
          <w:sz w:val="24"/>
        </w:rPr>
      </w:pPr>
      <w:r w:rsidRPr="00AC55DD">
        <w:rPr>
          <w:rFonts w:hint="eastAsia"/>
          <w:sz w:val="24"/>
        </w:rPr>
        <w:t>（雑誌スポンサーの決定及び覚書の締結）</w:t>
      </w:r>
    </w:p>
    <w:p w:rsidR="0005306D" w:rsidRPr="00AC55DD" w:rsidRDefault="00796F96">
      <w:pPr>
        <w:ind w:left="240" w:hangingChars="100" w:hanging="240"/>
        <w:rPr>
          <w:sz w:val="24"/>
        </w:rPr>
      </w:pPr>
      <w:r w:rsidRPr="00AC55DD">
        <w:rPr>
          <w:rFonts w:hint="eastAsia"/>
          <w:sz w:val="24"/>
        </w:rPr>
        <w:t>第９条　図書館長は、前条の申請を受けたときは、内容を審査のうえ、その結果を申請者に通知するものとする。なお、同一雑誌に複数の申請がある場合は、先着順に決定するものとする。</w:t>
      </w:r>
    </w:p>
    <w:p w:rsidR="0005306D" w:rsidRPr="00AC55DD" w:rsidRDefault="00CC0EB2">
      <w:pPr>
        <w:ind w:left="240" w:hangingChars="100" w:hanging="240"/>
        <w:rPr>
          <w:sz w:val="24"/>
        </w:rPr>
      </w:pPr>
      <w:r w:rsidRPr="00AC55DD">
        <w:rPr>
          <w:rFonts w:hint="eastAsia"/>
          <w:sz w:val="24"/>
        </w:rPr>
        <w:t>２</w:t>
      </w:r>
      <w:r w:rsidR="00796F96" w:rsidRPr="00AC55DD">
        <w:rPr>
          <w:rFonts w:hint="eastAsia"/>
          <w:sz w:val="24"/>
        </w:rPr>
        <w:t xml:space="preserve">　雑誌スポンサーに決定した場合は、図書館長と室蘭市図書館雑誌スポンサーに関する覚</w:t>
      </w:r>
      <w:r w:rsidR="00796F96" w:rsidRPr="00AC55DD">
        <w:rPr>
          <w:rFonts w:hint="eastAsia"/>
          <w:sz w:val="24"/>
        </w:rPr>
        <w:lastRenderedPageBreak/>
        <w:t>書（様式第２号）を締結する。</w:t>
      </w:r>
    </w:p>
    <w:p w:rsidR="0005306D" w:rsidRPr="00AC55DD" w:rsidRDefault="0005306D">
      <w:pPr>
        <w:rPr>
          <w:sz w:val="24"/>
        </w:rPr>
      </w:pPr>
    </w:p>
    <w:p w:rsidR="0005306D" w:rsidRPr="00AC55DD" w:rsidRDefault="00796F96">
      <w:pPr>
        <w:ind w:firstLineChars="100" w:firstLine="240"/>
        <w:rPr>
          <w:sz w:val="24"/>
        </w:rPr>
      </w:pPr>
      <w:r w:rsidRPr="00AC55DD">
        <w:rPr>
          <w:rFonts w:hint="eastAsia"/>
          <w:sz w:val="24"/>
        </w:rPr>
        <w:t>（提供雑誌の購入代金の支払及び納入）</w:t>
      </w:r>
    </w:p>
    <w:p w:rsidR="0005306D" w:rsidRPr="00AC55DD" w:rsidRDefault="00796F96">
      <w:pPr>
        <w:ind w:left="240" w:hangingChars="100" w:hanging="240"/>
        <w:rPr>
          <w:sz w:val="24"/>
        </w:rPr>
      </w:pPr>
      <w:r w:rsidRPr="00AC55DD">
        <w:rPr>
          <w:rFonts w:hint="eastAsia"/>
          <w:sz w:val="24"/>
        </w:rPr>
        <w:t>第</w:t>
      </w:r>
      <w:r w:rsidRPr="00AC55DD">
        <w:rPr>
          <w:rFonts w:hint="eastAsia"/>
          <w:sz w:val="24"/>
        </w:rPr>
        <w:t>10</w:t>
      </w:r>
      <w:r w:rsidRPr="00AC55DD">
        <w:rPr>
          <w:rFonts w:hint="eastAsia"/>
          <w:sz w:val="24"/>
        </w:rPr>
        <w:t>条　雑誌スポンサーは、雑誌の購入代金を図書館指定の納入業者に直接支払うものとする。</w:t>
      </w:r>
    </w:p>
    <w:p w:rsidR="0005306D" w:rsidRPr="00AC55DD" w:rsidRDefault="00796F96">
      <w:pPr>
        <w:ind w:left="240" w:hangingChars="100" w:hanging="240"/>
        <w:rPr>
          <w:sz w:val="24"/>
        </w:rPr>
      </w:pPr>
      <w:r w:rsidRPr="00AC55DD">
        <w:rPr>
          <w:rFonts w:hint="eastAsia"/>
          <w:sz w:val="24"/>
        </w:rPr>
        <w:t>２　支払いは、提供期間分を一括して先払いし、定価の変動等により過不足が生じた場合は、提供期間の最終月に精算する。</w:t>
      </w:r>
    </w:p>
    <w:p w:rsidR="0005306D" w:rsidRPr="00AC55DD" w:rsidRDefault="00796F96">
      <w:pPr>
        <w:ind w:left="240" w:hangingChars="100" w:hanging="240"/>
        <w:rPr>
          <w:sz w:val="24"/>
        </w:rPr>
      </w:pPr>
      <w:r w:rsidRPr="00AC55DD">
        <w:rPr>
          <w:rFonts w:hint="eastAsia"/>
          <w:sz w:val="24"/>
        </w:rPr>
        <w:t>３　指定した書店への支払にかかる振込手数料が生じた場合は、雑誌スポンサーの負担とする。</w:t>
      </w:r>
    </w:p>
    <w:p w:rsidR="0005306D" w:rsidRPr="00AC55DD" w:rsidRDefault="00796F96">
      <w:pPr>
        <w:rPr>
          <w:sz w:val="24"/>
        </w:rPr>
      </w:pPr>
      <w:r w:rsidRPr="00AC55DD">
        <w:rPr>
          <w:rFonts w:hint="eastAsia"/>
          <w:sz w:val="24"/>
        </w:rPr>
        <w:t>４　提供雑誌は、図書館指定の納入業者が室蘭市図書館に納入する。</w:t>
      </w:r>
    </w:p>
    <w:p w:rsidR="0005306D" w:rsidRPr="00AC55DD" w:rsidRDefault="0005306D">
      <w:pPr>
        <w:rPr>
          <w:sz w:val="24"/>
        </w:rPr>
      </w:pPr>
    </w:p>
    <w:p w:rsidR="0005306D" w:rsidRPr="00AC55DD" w:rsidRDefault="00796F96">
      <w:pPr>
        <w:ind w:firstLineChars="100" w:firstLine="240"/>
        <w:rPr>
          <w:sz w:val="24"/>
        </w:rPr>
      </w:pPr>
      <w:r w:rsidRPr="00AC55DD">
        <w:rPr>
          <w:rFonts w:hint="eastAsia"/>
          <w:sz w:val="24"/>
        </w:rPr>
        <w:t>（雑誌が休刊した場合の措置）</w:t>
      </w:r>
    </w:p>
    <w:p w:rsidR="0005306D" w:rsidRPr="00AC55DD" w:rsidRDefault="00796F96">
      <w:pPr>
        <w:ind w:left="240" w:hangingChars="100" w:hanging="240"/>
        <w:rPr>
          <w:sz w:val="24"/>
        </w:rPr>
      </w:pPr>
      <w:r w:rsidRPr="00AC55DD">
        <w:rPr>
          <w:rFonts w:hint="eastAsia"/>
          <w:sz w:val="24"/>
        </w:rPr>
        <w:t>第</w:t>
      </w:r>
      <w:r w:rsidRPr="00AC55DD">
        <w:rPr>
          <w:rFonts w:hint="eastAsia"/>
          <w:sz w:val="24"/>
        </w:rPr>
        <w:t>11</w:t>
      </w:r>
      <w:r w:rsidRPr="00AC55DD">
        <w:rPr>
          <w:rFonts w:hint="eastAsia"/>
          <w:sz w:val="24"/>
        </w:rPr>
        <w:t>条　雑誌スポンサーが提供する雑誌が休刊した場合は、図書館と協議の上、別の雑誌に振り替えることができるものとする。</w:t>
      </w:r>
    </w:p>
    <w:p w:rsidR="0005306D" w:rsidRPr="00AC55DD" w:rsidRDefault="0005306D">
      <w:pPr>
        <w:rPr>
          <w:sz w:val="24"/>
        </w:rPr>
      </w:pPr>
    </w:p>
    <w:p w:rsidR="0005306D" w:rsidRPr="00AC55DD" w:rsidRDefault="00796F96">
      <w:pPr>
        <w:ind w:firstLineChars="100" w:firstLine="240"/>
        <w:rPr>
          <w:sz w:val="24"/>
        </w:rPr>
      </w:pPr>
      <w:r w:rsidRPr="00AC55DD">
        <w:rPr>
          <w:rFonts w:hint="eastAsia"/>
          <w:sz w:val="24"/>
        </w:rPr>
        <w:t>（広告等の掲載の責務）</w:t>
      </w:r>
    </w:p>
    <w:p w:rsidR="0005306D" w:rsidRPr="00AC55DD" w:rsidRDefault="00796F96">
      <w:pPr>
        <w:ind w:left="240" w:hangingChars="100" w:hanging="240"/>
        <w:rPr>
          <w:sz w:val="24"/>
        </w:rPr>
      </w:pPr>
      <w:r w:rsidRPr="00AC55DD">
        <w:rPr>
          <w:rFonts w:hint="eastAsia"/>
          <w:sz w:val="24"/>
        </w:rPr>
        <w:t>第</w:t>
      </w:r>
      <w:r w:rsidRPr="00AC55DD">
        <w:rPr>
          <w:rFonts w:hint="eastAsia"/>
          <w:sz w:val="24"/>
        </w:rPr>
        <w:t>12</w:t>
      </w:r>
      <w:r w:rsidRPr="00AC55DD">
        <w:rPr>
          <w:rFonts w:hint="eastAsia"/>
          <w:sz w:val="24"/>
        </w:rPr>
        <w:t>条　広告等の内容に関する一切の責任は、雑誌スポンサーが負うものとし、広告等の掲載に関連して第三者に損害を与えた場合は、雑誌スポンサーの負担において解決するものとする。</w:t>
      </w:r>
    </w:p>
    <w:p w:rsidR="0005306D" w:rsidRPr="00AC55DD" w:rsidRDefault="0005306D">
      <w:pPr>
        <w:rPr>
          <w:sz w:val="24"/>
        </w:rPr>
      </w:pPr>
    </w:p>
    <w:p w:rsidR="0005306D" w:rsidRPr="00AC55DD" w:rsidRDefault="00796F96">
      <w:pPr>
        <w:ind w:firstLineChars="100" w:firstLine="240"/>
        <w:rPr>
          <w:sz w:val="24"/>
        </w:rPr>
      </w:pPr>
      <w:r w:rsidRPr="00AC55DD">
        <w:rPr>
          <w:rFonts w:hint="eastAsia"/>
          <w:sz w:val="24"/>
        </w:rPr>
        <w:t>（雑誌スポンサーの取消し）</w:t>
      </w:r>
    </w:p>
    <w:p w:rsidR="0005306D" w:rsidRPr="00AC55DD" w:rsidRDefault="00796F96">
      <w:pPr>
        <w:ind w:left="240" w:hangingChars="100" w:hanging="240"/>
        <w:rPr>
          <w:sz w:val="24"/>
        </w:rPr>
      </w:pPr>
      <w:r w:rsidRPr="00AC55DD">
        <w:rPr>
          <w:rFonts w:hint="eastAsia"/>
          <w:sz w:val="24"/>
        </w:rPr>
        <w:t>第</w:t>
      </w:r>
      <w:r w:rsidRPr="00AC55DD">
        <w:rPr>
          <w:rFonts w:hint="eastAsia"/>
          <w:sz w:val="24"/>
        </w:rPr>
        <w:t>13</w:t>
      </w:r>
      <w:r w:rsidRPr="00AC55DD">
        <w:rPr>
          <w:rFonts w:hint="eastAsia"/>
          <w:sz w:val="24"/>
        </w:rPr>
        <w:t>条　雑誌スポンサーが、下記の事由に該当することが明らかな場合は、図書館長は、当該雑誌スポンサーの決定を取り消すことができる。</w:t>
      </w:r>
    </w:p>
    <w:p w:rsidR="0005306D" w:rsidRPr="00AC55DD" w:rsidRDefault="00796F96">
      <w:pPr>
        <w:rPr>
          <w:sz w:val="24"/>
        </w:rPr>
      </w:pPr>
      <w:r w:rsidRPr="00AC55DD">
        <w:rPr>
          <w:rFonts w:hint="eastAsia"/>
          <w:sz w:val="24"/>
        </w:rPr>
        <w:t>（１）提供する雑誌の購入代金を指定期日までに納入しないとき。</w:t>
      </w:r>
    </w:p>
    <w:p w:rsidR="0005306D" w:rsidRPr="00AC55DD" w:rsidRDefault="00796F96">
      <w:pPr>
        <w:ind w:left="240" w:hangingChars="100" w:hanging="240"/>
        <w:rPr>
          <w:sz w:val="24"/>
        </w:rPr>
      </w:pPr>
      <w:r w:rsidRPr="00AC55DD">
        <w:rPr>
          <w:rFonts w:hint="eastAsia"/>
          <w:sz w:val="24"/>
        </w:rPr>
        <w:t>（２）室蘭市図書館雑誌スポンサー制度申請書（様式第１号）に記載した内容に瑕疵又は</w:t>
      </w:r>
    </w:p>
    <w:p w:rsidR="0005306D" w:rsidRPr="00AC55DD" w:rsidRDefault="00796F96">
      <w:pPr>
        <w:ind w:leftChars="100" w:left="210" w:firstLineChars="200" w:firstLine="480"/>
        <w:rPr>
          <w:sz w:val="24"/>
        </w:rPr>
      </w:pPr>
      <w:r w:rsidRPr="00AC55DD">
        <w:rPr>
          <w:rFonts w:hint="eastAsia"/>
          <w:sz w:val="24"/>
        </w:rPr>
        <w:t>虚偽が判明したとき。</w:t>
      </w:r>
    </w:p>
    <w:p w:rsidR="0005306D" w:rsidRPr="00AC55DD" w:rsidRDefault="00796F96">
      <w:pPr>
        <w:rPr>
          <w:sz w:val="24"/>
        </w:rPr>
      </w:pPr>
      <w:r w:rsidRPr="00AC55DD">
        <w:rPr>
          <w:rFonts w:hint="eastAsia"/>
          <w:sz w:val="24"/>
        </w:rPr>
        <w:t>（３）第</w:t>
      </w:r>
      <w:r w:rsidR="00C95912" w:rsidRPr="00AC55DD">
        <w:rPr>
          <w:rFonts w:hint="eastAsia"/>
          <w:sz w:val="24"/>
        </w:rPr>
        <w:t>３</w:t>
      </w:r>
      <w:r w:rsidRPr="00AC55DD">
        <w:rPr>
          <w:rFonts w:hint="eastAsia"/>
          <w:sz w:val="24"/>
        </w:rPr>
        <w:t>条各号のいずれかに該当したとき。</w:t>
      </w:r>
    </w:p>
    <w:p w:rsidR="0005306D" w:rsidRPr="00AC55DD" w:rsidRDefault="0005306D">
      <w:pPr>
        <w:rPr>
          <w:sz w:val="24"/>
        </w:rPr>
      </w:pPr>
    </w:p>
    <w:p w:rsidR="0005306D" w:rsidRPr="00AC55DD" w:rsidRDefault="00796F96">
      <w:pPr>
        <w:ind w:firstLineChars="100" w:firstLine="240"/>
        <w:rPr>
          <w:sz w:val="24"/>
        </w:rPr>
      </w:pPr>
      <w:r w:rsidRPr="00AC55DD">
        <w:rPr>
          <w:rFonts w:hint="eastAsia"/>
          <w:sz w:val="24"/>
        </w:rPr>
        <w:t>（その他）</w:t>
      </w:r>
    </w:p>
    <w:p w:rsidR="0005306D" w:rsidRPr="00AC55DD" w:rsidRDefault="00796F96">
      <w:pPr>
        <w:ind w:left="240" w:hangingChars="100" w:hanging="240"/>
        <w:rPr>
          <w:sz w:val="24"/>
        </w:rPr>
      </w:pPr>
      <w:r w:rsidRPr="00AC55DD">
        <w:rPr>
          <w:rFonts w:hint="eastAsia"/>
          <w:sz w:val="24"/>
        </w:rPr>
        <w:t>第</w:t>
      </w:r>
      <w:r w:rsidRPr="00AC55DD">
        <w:rPr>
          <w:rFonts w:hint="eastAsia"/>
          <w:sz w:val="24"/>
        </w:rPr>
        <w:t>14</w:t>
      </w:r>
      <w:r w:rsidRPr="00AC55DD">
        <w:rPr>
          <w:rFonts w:hint="eastAsia"/>
          <w:sz w:val="24"/>
        </w:rPr>
        <w:t>条　この要項に定めのない事項について疑義が生じた場合は、図書館及び雑誌スポンサーは、誠意をもって協議し、解決を図るものとする。</w:t>
      </w:r>
    </w:p>
    <w:p w:rsidR="0005306D" w:rsidRPr="00AC55DD" w:rsidRDefault="0005306D">
      <w:pPr>
        <w:ind w:left="240" w:hangingChars="100" w:hanging="240"/>
        <w:rPr>
          <w:sz w:val="24"/>
        </w:rPr>
      </w:pPr>
    </w:p>
    <w:p w:rsidR="0005306D" w:rsidRPr="00AC55DD" w:rsidRDefault="00796F96">
      <w:pPr>
        <w:ind w:firstLineChars="300" w:firstLine="720"/>
        <w:rPr>
          <w:sz w:val="24"/>
        </w:rPr>
      </w:pPr>
      <w:r w:rsidRPr="00AC55DD">
        <w:rPr>
          <w:rFonts w:hint="eastAsia"/>
          <w:sz w:val="24"/>
        </w:rPr>
        <w:t>附　則</w:t>
      </w:r>
    </w:p>
    <w:p w:rsidR="0005306D" w:rsidRPr="00AC55DD" w:rsidRDefault="00796F96">
      <w:pPr>
        <w:ind w:firstLineChars="100" w:firstLine="240"/>
        <w:rPr>
          <w:sz w:val="24"/>
        </w:rPr>
      </w:pPr>
      <w:r w:rsidRPr="00AC55DD">
        <w:rPr>
          <w:rFonts w:hint="eastAsia"/>
          <w:sz w:val="24"/>
        </w:rPr>
        <w:t>この要項は、令和３年１１月１日から施行する。</w:t>
      </w:r>
    </w:p>
    <w:p w:rsidR="006056A4" w:rsidRPr="00AC55DD" w:rsidRDefault="006056A4" w:rsidP="006056A4">
      <w:pPr>
        <w:ind w:firstLineChars="300" w:firstLine="720"/>
        <w:rPr>
          <w:sz w:val="24"/>
        </w:rPr>
      </w:pPr>
      <w:r w:rsidRPr="00AC55DD">
        <w:rPr>
          <w:rFonts w:hint="eastAsia"/>
          <w:sz w:val="24"/>
        </w:rPr>
        <w:t>附　則</w:t>
      </w:r>
    </w:p>
    <w:p w:rsidR="006056A4" w:rsidRPr="00AC55DD" w:rsidRDefault="00491B6A" w:rsidP="006056A4">
      <w:pPr>
        <w:ind w:firstLineChars="100" w:firstLine="240"/>
        <w:rPr>
          <w:sz w:val="24"/>
        </w:rPr>
      </w:pPr>
      <w:r w:rsidRPr="00AC55DD">
        <w:rPr>
          <w:rFonts w:hint="eastAsia"/>
          <w:sz w:val="24"/>
        </w:rPr>
        <w:t>この要項は、令和４年１２</w:t>
      </w:r>
      <w:r w:rsidR="003955EF" w:rsidRPr="00AC55DD">
        <w:rPr>
          <w:rFonts w:hint="eastAsia"/>
          <w:sz w:val="24"/>
        </w:rPr>
        <w:t>月</w:t>
      </w:r>
      <w:r w:rsidR="00554596" w:rsidRPr="00AC55DD">
        <w:rPr>
          <w:rFonts w:hint="eastAsia"/>
          <w:sz w:val="24"/>
        </w:rPr>
        <w:t>１</w:t>
      </w:r>
      <w:r w:rsidR="006056A4" w:rsidRPr="00AC55DD">
        <w:rPr>
          <w:rFonts w:hint="eastAsia"/>
          <w:sz w:val="24"/>
        </w:rPr>
        <w:t>日から施行する。</w:t>
      </w:r>
      <w:bookmarkEnd w:id="0"/>
    </w:p>
    <w:sectPr w:rsidR="006056A4" w:rsidRPr="00AC55DD">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18B" w:rsidRDefault="0086718B">
      <w:r>
        <w:separator/>
      </w:r>
    </w:p>
  </w:endnote>
  <w:endnote w:type="continuationSeparator" w:id="0">
    <w:p w:rsidR="0086718B" w:rsidRDefault="0086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18B" w:rsidRDefault="0086718B">
      <w:r>
        <w:separator/>
      </w:r>
    </w:p>
  </w:footnote>
  <w:footnote w:type="continuationSeparator" w:id="0">
    <w:p w:rsidR="0086718B" w:rsidRDefault="00867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6D"/>
    <w:rsid w:val="0005306D"/>
    <w:rsid w:val="000B2876"/>
    <w:rsid w:val="0012466D"/>
    <w:rsid w:val="001E44A1"/>
    <w:rsid w:val="00215F15"/>
    <w:rsid w:val="002B2283"/>
    <w:rsid w:val="003303C4"/>
    <w:rsid w:val="00366786"/>
    <w:rsid w:val="003955EF"/>
    <w:rsid w:val="003E73CA"/>
    <w:rsid w:val="00421A62"/>
    <w:rsid w:val="00491B6A"/>
    <w:rsid w:val="00554596"/>
    <w:rsid w:val="006056A4"/>
    <w:rsid w:val="00793709"/>
    <w:rsid w:val="00796F96"/>
    <w:rsid w:val="007E2745"/>
    <w:rsid w:val="0086718B"/>
    <w:rsid w:val="00956085"/>
    <w:rsid w:val="009B333B"/>
    <w:rsid w:val="009C5961"/>
    <w:rsid w:val="00A2506A"/>
    <w:rsid w:val="00A47567"/>
    <w:rsid w:val="00A76CEF"/>
    <w:rsid w:val="00AC55DD"/>
    <w:rsid w:val="00C95912"/>
    <w:rsid w:val="00CC0EB2"/>
    <w:rsid w:val="00CC7B7C"/>
    <w:rsid w:val="00FF221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7BE84C7-FDD7-4CAB-BB01-E39F8149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6056A4"/>
    <w:pPr>
      <w:tabs>
        <w:tab w:val="center" w:pos="4252"/>
        <w:tab w:val="right" w:pos="8504"/>
      </w:tabs>
      <w:snapToGrid w:val="0"/>
    </w:pPr>
  </w:style>
  <w:style w:type="character" w:customStyle="1" w:styleId="a6">
    <w:name w:val="ヘッダー (文字)"/>
    <w:basedOn w:val="a0"/>
    <w:link w:val="a5"/>
    <w:uiPriority w:val="99"/>
    <w:rsid w:val="006056A4"/>
  </w:style>
  <w:style w:type="paragraph" w:styleId="a7">
    <w:name w:val="footer"/>
    <w:basedOn w:val="a"/>
    <w:link w:val="a8"/>
    <w:uiPriority w:val="99"/>
    <w:unhideWhenUsed/>
    <w:rsid w:val="006056A4"/>
    <w:pPr>
      <w:tabs>
        <w:tab w:val="center" w:pos="4252"/>
        <w:tab w:val="right" w:pos="8504"/>
      </w:tabs>
      <w:snapToGrid w:val="0"/>
    </w:pPr>
  </w:style>
  <w:style w:type="character" w:customStyle="1" w:styleId="a8">
    <w:name w:val="フッター (文字)"/>
    <w:basedOn w:val="a0"/>
    <w:link w:val="a7"/>
    <w:uiPriority w:val="99"/>
    <w:rsid w:val="006056A4"/>
  </w:style>
  <w:style w:type="paragraph" w:styleId="a9">
    <w:name w:val="Balloon Text"/>
    <w:basedOn w:val="a"/>
    <w:link w:val="aa"/>
    <w:uiPriority w:val="99"/>
    <w:semiHidden/>
    <w:unhideWhenUsed/>
    <w:rsid w:val="003E7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73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1394</TotalTime>
  <Pages>3</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伏見 聡</dc:creator>
  <cp:lastModifiedBy>棟方 大樹</cp:lastModifiedBy>
  <cp:revision>69</cp:revision>
  <cp:lastPrinted>2022-08-23T08:49:00Z</cp:lastPrinted>
  <dcterms:created xsi:type="dcterms:W3CDTF">2021-05-28T02:11:00Z</dcterms:created>
  <dcterms:modified xsi:type="dcterms:W3CDTF">2023-02-15T05:32:00Z</dcterms:modified>
</cp:coreProperties>
</file>